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93384268"/>
    <w:bookmarkStart w:id="1" w:name="_Hlk193385851"/>
    <w:p w14:paraId="0450BE99" w14:textId="77777777"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0A5F0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o:ole="" fillcolor="window">
            <v:imagedata r:id="rId4" o:title=""/>
          </v:shape>
          <o:OLEObject Type="Embed" ProgID="Word.Picture.8" ShapeID="_x0000_i1025" DrawAspect="Content" ObjectID="_1804001861" r:id="rId5"/>
        </w:object>
      </w:r>
    </w:p>
    <w:p w14:paraId="04076B5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bookmarkStart w:id="2" w:name="_Hlk193385138"/>
      <w:bookmarkStart w:id="3" w:name="_Hlk193387305"/>
      <w:r>
        <w:rPr>
          <w:b/>
          <w:bCs/>
          <w:sz w:val="28"/>
          <w:lang w:val="uk-UA"/>
        </w:rPr>
        <w:t>САВРАНСЬКА СЕЛИЩНА РАДА</w:t>
      </w:r>
    </w:p>
    <w:p w14:paraId="2BAC907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162DF141" w14:textId="77777777" w:rsidR="00C35510" w:rsidRDefault="00C35510" w:rsidP="0088273A">
      <w:pPr>
        <w:rPr>
          <w:b/>
          <w:bCs/>
          <w:sz w:val="28"/>
          <w:lang w:val="uk-UA"/>
        </w:rPr>
      </w:pPr>
    </w:p>
    <w:p w14:paraId="7B8D18E9" w14:textId="77777777" w:rsidR="00E15FD5" w:rsidRDefault="00E15FD5" w:rsidP="0088273A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</w:t>
      </w:r>
      <w:r w:rsidRPr="00E15FD5">
        <w:rPr>
          <w:b/>
          <w:bCs/>
          <w:sz w:val="28"/>
          <w:lang w:val="uk-UA"/>
        </w:rPr>
        <w:t>ВИКОНАВЧИЙ КОМІТЕТ</w:t>
      </w:r>
    </w:p>
    <w:p w14:paraId="6F019BBA" w14:textId="77777777" w:rsidR="00E15FD5" w:rsidRPr="006A7531" w:rsidRDefault="00E15FD5" w:rsidP="0088273A">
      <w:pPr>
        <w:rPr>
          <w:b/>
          <w:bCs/>
          <w:sz w:val="28"/>
          <w:lang w:val="uk-UA"/>
        </w:rPr>
      </w:pPr>
    </w:p>
    <w:p w14:paraId="2BC01CCB" w14:textId="4766E3E9" w:rsidR="00C35510" w:rsidRDefault="00961D94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 w:rsidR="00E15FD5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Р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І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Ш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Е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Н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Н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Я</w:t>
      </w:r>
    </w:p>
    <w:p w14:paraId="041D52B8" w14:textId="77777777" w:rsidR="003C4B7A" w:rsidRDefault="003C4B7A" w:rsidP="00C35510">
      <w:pPr>
        <w:jc w:val="center"/>
        <w:rPr>
          <w:b/>
          <w:bCs/>
          <w:sz w:val="28"/>
          <w:lang w:val="uk-UA"/>
        </w:rPr>
      </w:pPr>
    </w:p>
    <w:p w14:paraId="73FB0E72" w14:textId="1DA9FE7B" w:rsidR="003C4B7A" w:rsidRDefault="008A68A2" w:rsidP="003C4B7A">
      <w:pPr>
        <w:rPr>
          <w:sz w:val="28"/>
          <w:lang w:val="uk-UA"/>
        </w:rPr>
      </w:pPr>
      <w:bookmarkStart w:id="4" w:name="_Hlk193388142"/>
      <w:r>
        <w:rPr>
          <w:sz w:val="28"/>
          <w:lang w:val="uk-UA"/>
        </w:rPr>
        <w:t>13 березня 2025 року</w:t>
      </w:r>
      <w:r w:rsidR="003C4B7A">
        <w:rPr>
          <w:sz w:val="28"/>
          <w:lang w:val="uk-UA"/>
        </w:rPr>
        <w:t xml:space="preserve">                            </w:t>
      </w:r>
      <w:r w:rsidR="003C4B7A" w:rsidRPr="003C4B7A">
        <w:rPr>
          <w:sz w:val="28"/>
          <w:lang w:val="uk-UA"/>
        </w:rPr>
        <w:t>Саврань</w:t>
      </w:r>
      <w:r w:rsidR="003C4B7A">
        <w:rPr>
          <w:sz w:val="28"/>
          <w:lang w:val="uk-UA"/>
        </w:rPr>
        <w:t xml:space="preserve">                                   №</w:t>
      </w:r>
      <w:r>
        <w:rPr>
          <w:sz w:val="28"/>
          <w:lang w:val="uk-UA"/>
        </w:rPr>
        <w:t xml:space="preserve"> 4/</w:t>
      </w:r>
      <w:r w:rsidR="00FB44BE">
        <w:rPr>
          <w:sz w:val="28"/>
          <w:lang w:val="uk-UA"/>
        </w:rPr>
        <w:t>2</w:t>
      </w:r>
      <w:bookmarkStart w:id="5" w:name="_GoBack"/>
      <w:bookmarkEnd w:id="5"/>
    </w:p>
    <w:bookmarkEnd w:id="1"/>
    <w:bookmarkEnd w:id="2"/>
    <w:bookmarkEnd w:id="4"/>
    <w:p w14:paraId="01660EB3" w14:textId="77777777" w:rsidR="00922AA3" w:rsidRDefault="00922AA3" w:rsidP="003C4B7A">
      <w:pPr>
        <w:rPr>
          <w:sz w:val="28"/>
          <w:lang w:val="uk-UA"/>
        </w:rPr>
      </w:pPr>
    </w:p>
    <w:bookmarkEnd w:id="0"/>
    <w:bookmarkEnd w:id="3"/>
    <w:p w14:paraId="6316D4DF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Про внесення змін до посадового складу</w:t>
      </w:r>
    </w:p>
    <w:p w14:paraId="7DF16279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комісії з розгляду питань щодо присвоєння </w:t>
      </w:r>
    </w:p>
    <w:p w14:paraId="305BB8A4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почесного звання України «Мати-героїня»</w:t>
      </w:r>
    </w:p>
    <w:p w14:paraId="49C728A5" w14:textId="77777777" w:rsidR="00AB56AF" w:rsidRPr="00AB56AF" w:rsidRDefault="00AB56AF" w:rsidP="00AB56AF">
      <w:pPr>
        <w:rPr>
          <w:sz w:val="28"/>
          <w:lang w:val="uk-UA"/>
        </w:rPr>
      </w:pPr>
    </w:p>
    <w:p w14:paraId="786F1D33" w14:textId="77777777" w:rsidR="00AB56AF" w:rsidRPr="00AB56AF" w:rsidRDefault="00AB56AF" w:rsidP="00AB56AF">
      <w:pPr>
        <w:ind w:firstLine="708"/>
        <w:jc w:val="both"/>
        <w:rPr>
          <w:sz w:val="28"/>
          <w:lang w:val="uk-UA"/>
        </w:rPr>
      </w:pPr>
      <w:r w:rsidRPr="00AB56AF">
        <w:rPr>
          <w:sz w:val="28"/>
          <w:lang w:val="uk-UA"/>
        </w:rPr>
        <w:t xml:space="preserve">Керуючись  ст. 34 Закону України  «Про місцеве самоврядування в Україні», рішенням сесії Савранської селищної ради  від 26.05.2021 року      № 417-VIII «Про реорганізацію Центру соціальних служб Савранської селищної ради Одеської області» шляхом приєднання до КУ «Центр надання соціальних послуг» та в зв’язку із кадровими змінами в Савранській селищній раді, виконавчий комітет селищної ради </w:t>
      </w:r>
    </w:p>
    <w:p w14:paraId="59C036DF" w14:textId="77777777" w:rsidR="00AB56AF" w:rsidRPr="00AB56AF" w:rsidRDefault="00AB56AF" w:rsidP="00AB56AF">
      <w:pPr>
        <w:rPr>
          <w:sz w:val="28"/>
          <w:lang w:val="uk-UA"/>
        </w:rPr>
      </w:pPr>
    </w:p>
    <w:p w14:paraId="3E05E0E7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ВИРІШИВ:</w:t>
      </w:r>
    </w:p>
    <w:p w14:paraId="0291DA3C" w14:textId="77777777" w:rsidR="00AB56AF" w:rsidRPr="00AB56AF" w:rsidRDefault="00AB56AF" w:rsidP="00AB56AF">
      <w:pPr>
        <w:rPr>
          <w:sz w:val="28"/>
          <w:lang w:val="uk-UA"/>
        </w:rPr>
      </w:pPr>
    </w:p>
    <w:p w14:paraId="306DDAE2" w14:textId="77777777" w:rsidR="00AB56AF" w:rsidRPr="00AB56AF" w:rsidRDefault="00AB56AF" w:rsidP="00AB56AF">
      <w:pPr>
        <w:jc w:val="both"/>
        <w:rPr>
          <w:sz w:val="28"/>
          <w:lang w:val="uk-UA"/>
        </w:rPr>
      </w:pPr>
      <w:r w:rsidRPr="00AB56AF">
        <w:rPr>
          <w:sz w:val="28"/>
          <w:lang w:val="uk-UA"/>
        </w:rPr>
        <w:t xml:space="preserve">1.Внести зміни до </w:t>
      </w:r>
      <w:bookmarkStart w:id="6" w:name="_Hlk192519322"/>
      <w:r w:rsidRPr="00AB56AF">
        <w:rPr>
          <w:sz w:val="28"/>
          <w:lang w:val="uk-UA"/>
        </w:rPr>
        <w:t>посадового складу комісії з розгляду питань щодо присвоєння почесного звання України «Мати – героїня»</w:t>
      </w:r>
      <w:bookmarkEnd w:id="6"/>
      <w:r w:rsidRPr="00AB56AF">
        <w:rPr>
          <w:sz w:val="28"/>
          <w:lang w:val="uk-UA"/>
        </w:rPr>
        <w:t xml:space="preserve">, затвердженого рішенням виконавчого комітету Савранської селищної ради від 27.05.2021 р. № 5/18,  а саме: </w:t>
      </w:r>
    </w:p>
    <w:p w14:paraId="0172D498" w14:textId="77777777" w:rsidR="00AB56AF" w:rsidRPr="00AB56AF" w:rsidRDefault="00AB56AF" w:rsidP="00AB56AF">
      <w:pPr>
        <w:jc w:val="both"/>
        <w:rPr>
          <w:sz w:val="28"/>
          <w:lang w:val="uk-UA"/>
        </w:rPr>
      </w:pPr>
      <w:r w:rsidRPr="00AB56AF">
        <w:rPr>
          <w:sz w:val="28"/>
          <w:lang w:val="uk-UA"/>
        </w:rPr>
        <w:t>1.1. вивести із посадового складу голову комісії - першого заступника селищного голови  та членів комісії -  директора Центру соціальних служб селищної ради  та секретаря селищного голови;</w:t>
      </w:r>
    </w:p>
    <w:p w14:paraId="2D527016" w14:textId="77777777" w:rsidR="00AB56AF" w:rsidRPr="00AB56AF" w:rsidRDefault="00AB56AF" w:rsidP="00AB56AF">
      <w:pPr>
        <w:jc w:val="both"/>
        <w:rPr>
          <w:sz w:val="28"/>
          <w:lang w:val="uk-UA"/>
        </w:rPr>
      </w:pPr>
      <w:r w:rsidRPr="00AB56AF">
        <w:rPr>
          <w:sz w:val="28"/>
          <w:lang w:val="uk-UA"/>
        </w:rPr>
        <w:t>1.2. ввести до  посадового складу голову  комісії - заступника селищного голови та   члена комісії - завідувача відділення соціальної роботи (з сім’ями, дітьми та молоддю) КУ «Центр надання соціальних послуг» Савранської селищної ради».</w:t>
      </w:r>
    </w:p>
    <w:p w14:paraId="4EA2BD8E" w14:textId="77777777" w:rsidR="00AB56AF" w:rsidRPr="00AB56AF" w:rsidRDefault="00AB56AF" w:rsidP="00AB56AF">
      <w:pPr>
        <w:jc w:val="both"/>
        <w:rPr>
          <w:sz w:val="28"/>
          <w:lang w:val="uk-UA"/>
        </w:rPr>
      </w:pPr>
      <w:r w:rsidRPr="00AB56AF">
        <w:rPr>
          <w:rFonts w:eastAsia="Calibri"/>
          <w:sz w:val="28"/>
          <w:szCs w:val="28"/>
          <w:lang w:val="uk-UA" w:eastAsia="en-US"/>
        </w:rPr>
        <w:t xml:space="preserve">2.Затвердити </w:t>
      </w:r>
      <w:r w:rsidRPr="00AB56AF">
        <w:rPr>
          <w:rFonts w:eastAsia="Calibri"/>
          <w:noProof/>
          <w:sz w:val="28"/>
          <w:szCs w:val="28"/>
          <w:lang w:val="uk-UA" w:eastAsia="en-US"/>
        </w:rPr>
        <w:t>посадовий склад комісії з розгляду питань щодо присвоєння почесного звання України «Мати – героїня» із змінами внесеними п.1 цього рішення згідно з додатком.</w:t>
      </w:r>
    </w:p>
    <w:p w14:paraId="544ED374" w14:textId="77777777" w:rsidR="00AB56AF" w:rsidRPr="00AB56AF" w:rsidRDefault="00AB56AF" w:rsidP="00AB56AF">
      <w:pPr>
        <w:jc w:val="both"/>
        <w:rPr>
          <w:sz w:val="28"/>
          <w:lang w:val="uk-UA"/>
        </w:rPr>
      </w:pPr>
    </w:p>
    <w:p w14:paraId="6F12E9A5" w14:textId="73AFB4D7" w:rsidR="00AB56AF" w:rsidRDefault="000B21F3" w:rsidP="00AB56AF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AB56AF" w:rsidRPr="00AB56AF">
        <w:rPr>
          <w:sz w:val="28"/>
          <w:lang w:val="uk-UA"/>
        </w:rPr>
        <w:t xml:space="preserve">. Контроль за виконанням рішення покласти на заступника Савранського селищного голови Андрія ПРИЛИПКА. </w:t>
      </w:r>
    </w:p>
    <w:p w14:paraId="4FC1CD12" w14:textId="77777777" w:rsidR="00AB56AF" w:rsidRPr="00AB56AF" w:rsidRDefault="00AB56AF" w:rsidP="00AB56AF">
      <w:pPr>
        <w:jc w:val="both"/>
        <w:rPr>
          <w:sz w:val="28"/>
          <w:lang w:val="uk-UA"/>
        </w:rPr>
      </w:pPr>
    </w:p>
    <w:p w14:paraId="439A5D58" w14:textId="77777777" w:rsidR="00AB56AF" w:rsidRPr="00AB56AF" w:rsidRDefault="00AB56AF" w:rsidP="00AB56AF">
      <w:pPr>
        <w:jc w:val="both"/>
        <w:rPr>
          <w:sz w:val="28"/>
          <w:lang w:val="uk-UA"/>
        </w:rPr>
      </w:pPr>
      <w:r w:rsidRPr="00AB56AF">
        <w:rPr>
          <w:sz w:val="28"/>
          <w:lang w:val="uk-UA"/>
        </w:rPr>
        <w:t xml:space="preserve">                   </w:t>
      </w:r>
    </w:p>
    <w:p w14:paraId="18226FF5" w14:textId="77777777" w:rsidR="00AB56AF" w:rsidRPr="00AB56AF" w:rsidRDefault="00AB56AF" w:rsidP="00AB56AF">
      <w:pPr>
        <w:rPr>
          <w:rFonts w:eastAsiaTheme="minorHAnsi"/>
          <w:sz w:val="28"/>
          <w:szCs w:val="28"/>
          <w:lang w:val="uk-UA" w:eastAsia="en-US"/>
        </w:rPr>
      </w:pPr>
      <w:bookmarkStart w:id="7" w:name="_Hlk193388228"/>
      <w:r w:rsidRPr="00AB56AF">
        <w:rPr>
          <w:rFonts w:eastAsiaTheme="minorHAnsi"/>
          <w:sz w:val="28"/>
          <w:szCs w:val="28"/>
          <w:lang w:val="uk-UA" w:eastAsia="en-US"/>
        </w:rPr>
        <w:t>Секретар селищної ради,</w:t>
      </w:r>
    </w:p>
    <w:p w14:paraId="7C2DBCE0" w14:textId="77777777" w:rsidR="00AB56AF" w:rsidRPr="00AB56AF" w:rsidRDefault="00AB56AF" w:rsidP="00AB56AF">
      <w:pPr>
        <w:rPr>
          <w:rFonts w:eastAsiaTheme="minorHAnsi"/>
          <w:sz w:val="28"/>
          <w:szCs w:val="28"/>
          <w:lang w:val="uk-UA" w:eastAsia="en-US"/>
        </w:rPr>
      </w:pPr>
      <w:r w:rsidRPr="00AB56AF">
        <w:rPr>
          <w:rFonts w:eastAsiaTheme="minorHAnsi"/>
          <w:sz w:val="28"/>
          <w:szCs w:val="28"/>
          <w:lang w:val="uk-UA" w:eastAsia="en-US"/>
        </w:rPr>
        <w:t>виконуючий обов’язки селищного голови                                      Олег ЖИРУН</w:t>
      </w:r>
    </w:p>
    <w:bookmarkEnd w:id="7"/>
    <w:p w14:paraId="13FBE34C" w14:textId="5C853C52" w:rsidR="00AB56AF" w:rsidRPr="00AB56AF" w:rsidRDefault="00AB56AF" w:rsidP="00AB56AF">
      <w:pPr>
        <w:rPr>
          <w:rFonts w:eastAsiaTheme="minorHAnsi"/>
          <w:sz w:val="28"/>
          <w:szCs w:val="28"/>
          <w:lang w:val="uk-UA" w:eastAsia="en-US"/>
        </w:rPr>
      </w:pPr>
    </w:p>
    <w:p w14:paraId="0923E45A" w14:textId="77777777" w:rsidR="00AB56AF" w:rsidRPr="00AB56AF" w:rsidRDefault="00AB56AF" w:rsidP="00AB56AF">
      <w:pPr>
        <w:rPr>
          <w:rFonts w:eastAsiaTheme="minorHAnsi"/>
          <w:sz w:val="28"/>
          <w:szCs w:val="28"/>
          <w:lang w:val="uk-UA" w:eastAsia="en-US"/>
        </w:rPr>
      </w:pPr>
    </w:p>
    <w:p w14:paraId="40FBFE41" w14:textId="77777777" w:rsidR="00AB56AF" w:rsidRPr="00AB56AF" w:rsidRDefault="00AB56AF" w:rsidP="00AB56AF">
      <w:pPr>
        <w:ind w:left="6372"/>
        <w:rPr>
          <w:lang w:val="uk-UA"/>
        </w:rPr>
      </w:pPr>
      <w:r w:rsidRPr="00AB56AF">
        <w:rPr>
          <w:lang w:val="uk-UA"/>
        </w:rPr>
        <w:t>Додаток</w:t>
      </w:r>
    </w:p>
    <w:p w14:paraId="1E55C7E0" w14:textId="77777777" w:rsidR="00AB56AF" w:rsidRPr="00AB56AF" w:rsidRDefault="00AB56AF" w:rsidP="00AB56AF">
      <w:pPr>
        <w:ind w:left="6372"/>
        <w:rPr>
          <w:lang w:val="uk-UA"/>
        </w:rPr>
      </w:pPr>
      <w:r w:rsidRPr="00AB56AF">
        <w:rPr>
          <w:lang w:val="uk-UA"/>
        </w:rPr>
        <w:t xml:space="preserve">до рішення виконавчого комітету </w:t>
      </w:r>
    </w:p>
    <w:p w14:paraId="5BE1A20F" w14:textId="6965F6A8" w:rsidR="00AB56AF" w:rsidRPr="00AB56AF" w:rsidRDefault="00AB56AF" w:rsidP="00AB56AF">
      <w:pPr>
        <w:ind w:left="6372"/>
        <w:rPr>
          <w:lang w:val="uk-UA"/>
        </w:rPr>
      </w:pPr>
      <w:r w:rsidRPr="00AB56AF">
        <w:rPr>
          <w:lang w:val="uk-UA"/>
        </w:rPr>
        <w:t>від</w:t>
      </w:r>
      <w:r w:rsidR="000E1BF8">
        <w:rPr>
          <w:lang w:val="uk-UA"/>
        </w:rPr>
        <w:t xml:space="preserve"> 13.03.2025року№4/12</w:t>
      </w:r>
    </w:p>
    <w:p w14:paraId="7A12F070" w14:textId="77777777" w:rsidR="00AB56AF" w:rsidRPr="00AB56AF" w:rsidRDefault="00AB56AF" w:rsidP="00AB56AF">
      <w:pPr>
        <w:jc w:val="right"/>
        <w:rPr>
          <w:lang w:val="uk-UA"/>
        </w:rPr>
      </w:pPr>
    </w:p>
    <w:p w14:paraId="439EF478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                                                                          </w:t>
      </w:r>
    </w:p>
    <w:p w14:paraId="44157C21" w14:textId="77777777" w:rsidR="00AB56AF" w:rsidRPr="00AB56AF" w:rsidRDefault="00AB56AF" w:rsidP="00AB56AF">
      <w:pPr>
        <w:rPr>
          <w:sz w:val="28"/>
          <w:lang w:val="uk-UA"/>
        </w:rPr>
      </w:pPr>
    </w:p>
    <w:p w14:paraId="0747E458" w14:textId="77777777" w:rsidR="00AB56AF" w:rsidRPr="00AB56AF" w:rsidRDefault="00AB56AF" w:rsidP="00AB56AF">
      <w:pPr>
        <w:jc w:val="center"/>
        <w:rPr>
          <w:sz w:val="28"/>
          <w:lang w:val="uk-UA"/>
        </w:rPr>
      </w:pPr>
      <w:r w:rsidRPr="00AB56AF">
        <w:rPr>
          <w:sz w:val="28"/>
          <w:lang w:val="uk-UA"/>
        </w:rPr>
        <w:t>Посадовий склад</w:t>
      </w:r>
    </w:p>
    <w:p w14:paraId="6C0FBC16" w14:textId="77777777" w:rsidR="00AB56AF" w:rsidRPr="00AB56AF" w:rsidRDefault="00AB56AF" w:rsidP="00AB56AF">
      <w:pPr>
        <w:jc w:val="center"/>
        <w:rPr>
          <w:sz w:val="28"/>
          <w:lang w:val="uk-UA"/>
        </w:rPr>
      </w:pPr>
      <w:r w:rsidRPr="00AB56AF">
        <w:rPr>
          <w:sz w:val="28"/>
          <w:lang w:val="uk-UA"/>
        </w:rPr>
        <w:t>комісії з  розгляду питань щодо присвоєння</w:t>
      </w:r>
    </w:p>
    <w:p w14:paraId="32AF9A12" w14:textId="77777777" w:rsidR="00AB56AF" w:rsidRPr="00AB56AF" w:rsidRDefault="00AB56AF" w:rsidP="00AB56AF">
      <w:pPr>
        <w:jc w:val="center"/>
        <w:rPr>
          <w:sz w:val="28"/>
          <w:lang w:val="uk-UA"/>
        </w:rPr>
      </w:pPr>
      <w:r w:rsidRPr="00AB56AF">
        <w:rPr>
          <w:sz w:val="28"/>
          <w:lang w:val="uk-UA"/>
        </w:rPr>
        <w:t>почесного звання України „Мати-героїня”</w:t>
      </w:r>
    </w:p>
    <w:p w14:paraId="15B6649B" w14:textId="77777777" w:rsidR="00AB56AF" w:rsidRPr="00AB56AF" w:rsidRDefault="00AB56AF" w:rsidP="00AB56AF">
      <w:pPr>
        <w:rPr>
          <w:sz w:val="28"/>
          <w:lang w:val="uk-UA"/>
        </w:rPr>
      </w:pPr>
    </w:p>
    <w:p w14:paraId="113E4D67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Заступник селищного голови – голова комісії</w:t>
      </w:r>
    </w:p>
    <w:p w14:paraId="1E2C19A6" w14:textId="77777777" w:rsidR="00AB56AF" w:rsidRPr="00AB56AF" w:rsidRDefault="00AB56AF" w:rsidP="00AB56AF">
      <w:pPr>
        <w:rPr>
          <w:sz w:val="28"/>
          <w:lang w:val="uk-UA"/>
        </w:rPr>
      </w:pPr>
    </w:p>
    <w:p w14:paraId="1CE0B5BF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Начальник відділу соціального захисту населення cелищної ради – заступник голови комісії</w:t>
      </w:r>
    </w:p>
    <w:p w14:paraId="73A91BF4" w14:textId="77777777" w:rsidR="00AB56AF" w:rsidRPr="00AB56AF" w:rsidRDefault="00AB56AF" w:rsidP="00AB56AF">
      <w:pPr>
        <w:rPr>
          <w:sz w:val="28"/>
          <w:lang w:val="uk-UA"/>
        </w:rPr>
      </w:pPr>
    </w:p>
    <w:p w14:paraId="39A248FE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Головний спеціаліст відділу соціального захисту населення селищної ради </w:t>
      </w:r>
    </w:p>
    <w:p w14:paraId="21D6FABD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 – секретар комісії</w:t>
      </w:r>
    </w:p>
    <w:p w14:paraId="4F5DDC8E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ab/>
      </w:r>
    </w:p>
    <w:p w14:paraId="5EE320C1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ab/>
        <w:t xml:space="preserve">Члени комісії </w:t>
      </w:r>
    </w:p>
    <w:p w14:paraId="4A6C7EE7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Начальник відділу правового забезпечення та кадрової роботи селищної ради</w:t>
      </w:r>
    </w:p>
    <w:p w14:paraId="3F4D483F" w14:textId="77777777" w:rsidR="00AB56AF" w:rsidRPr="00AB56AF" w:rsidRDefault="00AB56AF" w:rsidP="00AB56AF">
      <w:pPr>
        <w:rPr>
          <w:sz w:val="28"/>
          <w:lang w:val="uk-UA"/>
        </w:rPr>
      </w:pPr>
    </w:p>
    <w:p w14:paraId="12D97B0C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Начальник  відділу освіти, молоді та спорту селищної ради</w:t>
      </w:r>
    </w:p>
    <w:p w14:paraId="3C522CE3" w14:textId="77777777" w:rsidR="00AB56AF" w:rsidRPr="00AB56AF" w:rsidRDefault="00AB56AF" w:rsidP="00AB56AF">
      <w:pPr>
        <w:rPr>
          <w:sz w:val="28"/>
          <w:lang w:val="uk-UA"/>
        </w:rPr>
      </w:pPr>
    </w:p>
    <w:p w14:paraId="3790DCC7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Завідувач відділенням соціальної роботи (з сім’ями, дітьми та молоддю) КУ </w:t>
      </w:r>
    </w:p>
    <w:p w14:paraId="4B728FBD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 xml:space="preserve">«Центр надання соціальних послуг» селищної ради </w:t>
      </w:r>
    </w:p>
    <w:p w14:paraId="05013083" w14:textId="77777777" w:rsidR="00AB56AF" w:rsidRPr="00AB56AF" w:rsidRDefault="00AB56AF" w:rsidP="00AB56AF">
      <w:pPr>
        <w:rPr>
          <w:sz w:val="28"/>
          <w:lang w:val="uk-UA"/>
        </w:rPr>
      </w:pPr>
    </w:p>
    <w:p w14:paraId="19AEC5D1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Начальник служби у справах дітей селищної ради</w:t>
      </w:r>
    </w:p>
    <w:p w14:paraId="60E7AD8D" w14:textId="77777777" w:rsidR="00AB56AF" w:rsidRPr="00AB56AF" w:rsidRDefault="00AB56AF" w:rsidP="00AB56AF">
      <w:pPr>
        <w:rPr>
          <w:sz w:val="28"/>
          <w:lang w:val="uk-UA"/>
        </w:rPr>
      </w:pPr>
    </w:p>
    <w:p w14:paraId="32F9F721" w14:textId="77777777" w:rsidR="00AB56AF" w:rsidRPr="00AB56AF" w:rsidRDefault="00AB56AF" w:rsidP="00AB56AF">
      <w:pPr>
        <w:rPr>
          <w:sz w:val="28"/>
          <w:lang w:val="uk-UA"/>
        </w:rPr>
      </w:pPr>
      <w:r w:rsidRPr="00AB56AF">
        <w:rPr>
          <w:sz w:val="28"/>
          <w:lang w:val="uk-UA"/>
        </w:rPr>
        <w:t>Староста старостинського округу селищної ради на території якого проживають  заявниці</w:t>
      </w:r>
    </w:p>
    <w:p w14:paraId="3A8A7EF6" w14:textId="77777777" w:rsidR="00AB56AF" w:rsidRPr="00AB56AF" w:rsidRDefault="00AB56AF" w:rsidP="00AB56AF">
      <w:pPr>
        <w:rPr>
          <w:sz w:val="28"/>
          <w:lang w:val="uk-UA"/>
        </w:rPr>
      </w:pPr>
    </w:p>
    <w:p w14:paraId="6E357244" w14:textId="77777777" w:rsidR="00AB56AF" w:rsidRPr="00AB56AF" w:rsidRDefault="00AB56AF" w:rsidP="00AB56AF">
      <w:pPr>
        <w:rPr>
          <w:sz w:val="28"/>
          <w:lang w:val="uk-UA"/>
        </w:rPr>
      </w:pPr>
    </w:p>
    <w:p w14:paraId="71768DA6" w14:textId="614DB917" w:rsidR="008A68A2" w:rsidRPr="008A68A2" w:rsidRDefault="00AB56AF" w:rsidP="008A68A2">
      <w:pPr>
        <w:pStyle w:val="a5"/>
        <w:rPr>
          <w:rFonts w:ascii="Times New Roman" w:hAnsi="Times New Roman" w:cs="Times New Roman"/>
          <w:sz w:val="28"/>
          <w:lang w:val="uk-UA"/>
        </w:rPr>
      </w:pPr>
      <w:bookmarkStart w:id="8" w:name="_Hlk193212501"/>
      <w:r>
        <w:rPr>
          <w:rFonts w:ascii="Times New Roman" w:hAnsi="Times New Roman" w:cs="Times New Roman"/>
          <w:sz w:val="28"/>
          <w:lang w:val="uk-UA"/>
        </w:rPr>
        <w:t xml:space="preserve"> Секретар</w:t>
      </w:r>
      <w:r w:rsidR="008A68A2" w:rsidRPr="008A68A2">
        <w:rPr>
          <w:rFonts w:ascii="Times New Roman" w:hAnsi="Times New Roman" w:cs="Times New Roman"/>
          <w:sz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lang w:val="uk-UA"/>
        </w:rPr>
        <w:t xml:space="preserve">                                      </w:t>
      </w:r>
      <w:r w:rsidRPr="00AB56AF">
        <w:rPr>
          <w:rFonts w:ascii="Times New Roman" w:hAnsi="Times New Roman" w:cs="Times New Roman"/>
          <w:sz w:val="28"/>
          <w:lang w:val="uk-UA"/>
        </w:rPr>
        <w:t>Олег ЖИРУН</w:t>
      </w:r>
    </w:p>
    <w:p w14:paraId="6C24FAA2" w14:textId="0243BF44" w:rsidR="008A68A2" w:rsidRPr="008A68A2" w:rsidRDefault="008A68A2" w:rsidP="008A68A2">
      <w:pPr>
        <w:pStyle w:val="a5"/>
        <w:rPr>
          <w:rFonts w:ascii="Times New Roman" w:hAnsi="Times New Roman" w:cs="Times New Roman"/>
          <w:sz w:val="28"/>
          <w:lang w:val="uk-UA"/>
        </w:rPr>
      </w:pPr>
      <w:r w:rsidRPr="008A68A2">
        <w:rPr>
          <w:rFonts w:ascii="Times New Roman" w:hAnsi="Times New Roman" w:cs="Times New Roman"/>
          <w:sz w:val="28"/>
          <w:lang w:val="uk-UA"/>
        </w:rPr>
        <w:t xml:space="preserve">                                     </w:t>
      </w:r>
      <w:bookmarkEnd w:id="8"/>
    </w:p>
    <w:sectPr w:rsidR="008A68A2" w:rsidRPr="008A68A2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10"/>
    <w:rsid w:val="000009E4"/>
    <w:rsid w:val="00014FAF"/>
    <w:rsid w:val="000160FD"/>
    <w:rsid w:val="000221DA"/>
    <w:rsid w:val="000804F8"/>
    <w:rsid w:val="00093004"/>
    <w:rsid w:val="000B21F3"/>
    <w:rsid w:val="000E1BF8"/>
    <w:rsid w:val="001102F2"/>
    <w:rsid w:val="00126EA0"/>
    <w:rsid w:val="00137E9F"/>
    <w:rsid w:val="001839E5"/>
    <w:rsid w:val="00206809"/>
    <w:rsid w:val="00235379"/>
    <w:rsid w:val="00295F48"/>
    <w:rsid w:val="00296552"/>
    <w:rsid w:val="002C5D5E"/>
    <w:rsid w:val="00304CC2"/>
    <w:rsid w:val="003271BA"/>
    <w:rsid w:val="003C4B7A"/>
    <w:rsid w:val="00430B09"/>
    <w:rsid w:val="00434F9E"/>
    <w:rsid w:val="00466FF0"/>
    <w:rsid w:val="00472931"/>
    <w:rsid w:val="00525DD7"/>
    <w:rsid w:val="00545BCD"/>
    <w:rsid w:val="0057245B"/>
    <w:rsid w:val="005B5B65"/>
    <w:rsid w:val="00623F2C"/>
    <w:rsid w:val="0066324A"/>
    <w:rsid w:val="006C0A46"/>
    <w:rsid w:val="006E28F4"/>
    <w:rsid w:val="006F3984"/>
    <w:rsid w:val="006F7F09"/>
    <w:rsid w:val="007118B9"/>
    <w:rsid w:val="007420B9"/>
    <w:rsid w:val="007F51CB"/>
    <w:rsid w:val="00821B40"/>
    <w:rsid w:val="0088273A"/>
    <w:rsid w:val="008A68A2"/>
    <w:rsid w:val="008B3CD9"/>
    <w:rsid w:val="00922AA3"/>
    <w:rsid w:val="009421D2"/>
    <w:rsid w:val="009509DB"/>
    <w:rsid w:val="00961D94"/>
    <w:rsid w:val="00987076"/>
    <w:rsid w:val="009B164D"/>
    <w:rsid w:val="009F6C43"/>
    <w:rsid w:val="00A74EF4"/>
    <w:rsid w:val="00A839D6"/>
    <w:rsid w:val="00A919FE"/>
    <w:rsid w:val="00AA7586"/>
    <w:rsid w:val="00AB30C8"/>
    <w:rsid w:val="00AB56AF"/>
    <w:rsid w:val="00B0571D"/>
    <w:rsid w:val="00B22A6E"/>
    <w:rsid w:val="00B361D5"/>
    <w:rsid w:val="00B53F62"/>
    <w:rsid w:val="00B959DD"/>
    <w:rsid w:val="00BA50E4"/>
    <w:rsid w:val="00C35510"/>
    <w:rsid w:val="00C41707"/>
    <w:rsid w:val="00C97768"/>
    <w:rsid w:val="00CA0D94"/>
    <w:rsid w:val="00CC0651"/>
    <w:rsid w:val="00D26F06"/>
    <w:rsid w:val="00D714C4"/>
    <w:rsid w:val="00D95914"/>
    <w:rsid w:val="00DE3150"/>
    <w:rsid w:val="00E0184F"/>
    <w:rsid w:val="00E11B04"/>
    <w:rsid w:val="00E15FD5"/>
    <w:rsid w:val="00E26092"/>
    <w:rsid w:val="00E4133B"/>
    <w:rsid w:val="00ED3FF9"/>
    <w:rsid w:val="00ED7B93"/>
    <w:rsid w:val="00F113EE"/>
    <w:rsid w:val="00F14990"/>
    <w:rsid w:val="00F21FBB"/>
    <w:rsid w:val="00F46CAF"/>
    <w:rsid w:val="00F811E6"/>
    <w:rsid w:val="00F838F4"/>
    <w:rsid w:val="00F938B8"/>
    <w:rsid w:val="00FB2A77"/>
    <w:rsid w:val="00FB44BE"/>
    <w:rsid w:val="00FD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2025-03-20T15:42:00Z</cp:lastPrinted>
  <dcterms:created xsi:type="dcterms:W3CDTF">2025-03-18T14:49:00Z</dcterms:created>
  <dcterms:modified xsi:type="dcterms:W3CDTF">2025-03-20T15:51:00Z</dcterms:modified>
</cp:coreProperties>
</file>